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3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16"/>
        <w:gridCol w:w="3666"/>
      </w:tblGrid>
      <w:tr w:rsidR="00B37B5D" w:rsidTr="00BE78B4">
        <w:trPr>
          <w:trHeight w:val="66"/>
        </w:trPr>
        <w:tc>
          <w:tcPr>
            <w:tcW w:w="374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Default="00B37B5D" w:rsidP="00BE78B4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Приложение 1</w:t>
            </w:r>
            <w:r>
              <w:rPr>
                <w:sz w:val="28"/>
                <w:szCs w:val="28"/>
              </w:rPr>
              <w:t>1</w:t>
            </w:r>
          </w:p>
          <w:p w:rsidR="00B37B5D" w:rsidRDefault="00B37B5D" w:rsidP="00BE78B4">
            <w:pPr>
              <w:rPr>
                <w:sz w:val="28"/>
                <w:szCs w:val="28"/>
              </w:rPr>
            </w:pPr>
          </w:p>
          <w:p w:rsidR="00B37B5D" w:rsidRPr="009F63CC" w:rsidRDefault="00B37B5D" w:rsidP="00BE78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 xml:space="preserve">решением Совета </w:t>
            </w:r>
            <w:r w:rsidR="00021EA0">
              <w:rPr>
                <w:sz w:val="28"/>
                <w:szCs w:val="28"/>
              </w:rPr>
              <w:t>Юго-Северного</w:t>
            </w:r>
            <w:r w:rsidRPr="00DB2625">
              <w:rPr>
                <w:sz w:val="28"/>
                <w:szCs w:val="28"/>
              </w:rPr>
              <w:t xml:space="preserve"> сельского поселения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Тихорецкого района</w:t>
            </w:r>
          </w:p>
          <w:p w:rsidR="00B37B5D" w:rsidRPr="00DB2625" w:rsidRDefault="00B37B5D" w:rsidP="00BE78B4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от ____________ № ______</w:t>
            </w:r>
          </w:p>
          <w:p w:rsidR="00B37B5D" w:rsidRPr="009F63CC" w:rsidRDefault="00B37B5D" w:rsidP="00BE78B4">
            <w:pPr>
              <w:rPr>
                <w:sz w:val="28"/>
                <w:szCs w:val="28"/>
              </w:rPr>
            </w:pPr>
          </w:p>
        </w:tc>
      </w:tr>
      <w:tr w:rsidR="00B37B5D" w:rsidTr="00BE78B4">
        <w:trPr>
          <w:trHeight w:val="66"/>
        </w:trPr>
        <w:tc>
          <w:tcPr>
            <w:tcW w:w="374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37B5D" w:rsidRPr="009F63CC" w:rsidRDefault="00B37B5D" w:rsidP="00BE78B4">
            <w:pPr>
              <w:rPr>
                <w:sz w:val="28"/>
                <w:szCs w:val="28"/>
              </w:rPr>
            </w:pPr>
          </w:p>
        </w:tc>
      </w:tr>
    </w:tbl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t>ПРОГРАММА</w:t>
      </w:r>
    </w:p>
    <w:p w:rsidR="00B37B5D" w:rsidRPr="00B37B5D" w:rsidRDefault="00B37B5D" w:rsidP="00B37B5D">
      <w:pPr>
        <w:spacing w:line="228" w:lineRule="auto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муниципальных гарантий </w:t>
      </w:r>
      <w:r w:rsidR="00021EA0">
        <w:rPr>
          <w:sz w:val="28"/>
          <w:szCs w:val="28"/>
        </w:rPr>
        <w:t>Юго-Северного</w:t>
      </w:r>
      <w:r w:rsidRPr="00B37B5D">
        <w:rPr>
          <w:sz w:val="28"/>
          <w:szCs w:val="28"/>
        </w:rPr>
        <w:t xml:space="preserve"> сельского поселения Тихорецкого района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 </w:t>
      </w:r>
      <w:r w:rsidRPr="00B37B5D">
        <w:rPr>
          <w:rFonts w:eastAsia="Georgia"/>
          <w:sz w:val="28"/>
          <w:szCs w:val="28"/>
          <w:lang w:eastAsia="en-US"/>
        </w:rPr>
        <w:t>в иностранной валюте на 202</w:t>
      </w:r>
      <w:r w:rsidR="000C44C6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 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Раздел 1. Перечень подлежащих предоставлению муниципальных гарантий </w:t>
      </w:r>
      <w:r w:rsidR="00021EA0">
        <w:rPr>
          <w:sz w:val="28"/>
          <w:szCs w:val="28"/>
        </w:rPr>
        <w:t>Юго-Северного</w:t>
      </w:r>
      <w:r w:rsidRPr="00B37B5D">
        <w:rPr>
          <w:sz w:val="28"/>
          <w:szCs w:val="28"/>
        </w:rPr>
        <w:t xml:space="preserve"> сельского поселения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Тихорецкого района </w:t>
      </w:r>
      <w:r w:rsidRPr="00B37B5D">
        <w:rPr>
          <w:rFonts w:eastAsia="Georgia"/>
          <w:sz w:val="28"/>
          <w:szCs w:val="28"/>
          <w:lang w:eastAsia="en-US"/>
        </w:rPr>
        <w:t>в 202</w:t>
      </w:r>
      <w:r w:rsidR="000C44C6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222"/>
        <w:gridCol w:w="1971"/>
        <w:gridCol w:w="2462"/>
        <w:gridCol w:w="2459"/>
        <w:gridCol w:w="2593"/>
        <w:gridCol w:w="2313"/>
      </w:tblGrid>
      <w:tr w:rsidR="00B37B5D" w:rsidRPr="00B37B5D" w:rsidTr="00BE78B4">
        <w:trPr>
          <w:trHeight w:val="256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№ п/п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Направление (цель)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843" w:type="pct"/>
            <w:tcBorders>
              <w:lef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гарантий</w:t>
            </w:r>
          </w:p>
        </w:tc>
        <w:tc>
          <w:tcPr>
            <w:tcW w:w="2523" w:type="pct"/>
            <w:gridSpan w:val="3"/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B37B5D" w:rsidRPr="00B37B5D" w:rsidTr="00BE78B4">
        <w:trPr>
          <w:trHeight w:val="1218"/>
        </w:trPr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43" w:type="pct"/>
            <w:tcBorders>
              <w:left w:val="single" w:sz="4" w:space="0" w:color="auto"/>
              <w:bottom w:val="single" w:sz="4" w:space="0" w:color="auto"/>
            </w:tcBorders>
          </w:tcPr>
          <w:p w:rsidR="00B37B5D" w:rsidRPr="00B37B5D" w:rsidRDefault="00B37B5D" w:rsidP="000C44C6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202</w:t>
            </w:r>
            <w:r w:rsidR="000C44C6">
              <w:rPr>
                <w:rFonts w:eastAsia="Georgia"/>
                <w:lang w:eastAsia="en-US"/>
              </w:rPr>
              <w:t>5</w:t>
            </w:r>
            <w:r w:rsidRPr="00B37B5D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наличие права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регрессного требования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предоставление обеспечения исполнения обязательств принципала по удовлетворению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регрессного требования </w:t>
            </w:r>
            <w:r w:rsidRPr="00B37B5D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B37B5D" w:rsidRPr="00B37B5D" w:rsidTr="00BE78B4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 w:rsidRPr="00B37B5D">
              <w:t>–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</w:tr>
    </w:tbl>
    <w:p w:rsidR="00B37B5D" w:rsidRPr="00B37B5D" w:rsidRDefault="00B37B5D" w:rsidP="00B37B5D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lastRenderedPageBreak/>
        <w:t>Раздел 2.</w:t>
      </w:r>
      <w:r w:rsidRPr="00B37B5D">
        <w:rPr>
          <w:rFonts w:eastAsia="Georgia"/>
          <w:b/>
          <w:sz w:val="28"/>
          <w:szCs w:val="28"/>
          <w:lang w:eastAsia="en-US"/>
        </w:rPr>
        <w:t> </w:t>
      </w:r>
      <w:r w:rsidRPr="00B37B5D">
        <w:rPr>
          <w:rFonts w:eastAsia="Georgia"/>
          <w:sz w:val="28"/>
          <w:szCs w:val="28"/>
          <w:lang w:eastAsia="en-US"/>
        </w:rPr>
        <w:t xml:space="preserve">Общий объем бюджетных ассигнований, предусмотренных на исполнение муниципальных гарантий </w:t>
      </w:r>
      <w:r w:rsidR="00021EA0">
        <w:rPr>
          <w:sz w:val="28"/>
          <w:szCs w:val="28"/>
        </w:rPr>
        <w:t>Юго-Северного</w:t>
      </w:r>
      <w:r w:rsidRPr="00B37B5D">
        <w:rPr>
          <w:sz w:val="28"/>
          <w:szCs w:val="28"/>
        </w:rPr>
        <w:t xml:space="preserve"> сельского поселения Тихорецкого района </w:t>
      </w:r>
      <w:r w:rsidRPr="00B37B5D">
        <w:rPr>
          <w:rFonts w:eastAsia="Georgia"/>
          <w:sz w:val="28"/>
          <w:szCs w:val="28"/>
          <w:lang w:eastAsia="en-US"/>
        </w:rPr>
        <w:t>по возможным гарантийным случаям в 202</w:t>
      </w:r>
      <w:r w:rsidR="000C44C6">
        <w:rPr>
          <w:rFonts w:eastAsia="Georgia"/>
          <w:sz w:val="28"/>
          <w:szCs w:val="28"/>
          <w:lang w:eastAsia="en-US"/>
        </w:rPr>
        <w:t>5</w:t>
      </w:r>
      <w:bookmarkStart w:id="0" w:name="_GoBack"/>
      <w:bookmarkEnd w:id="0"/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9D71D4" w:rsidRDefault="009D71D4" w:rsidP="00085CBA">
      <w:pPr>
        <w:spacing w:line="216" w:lineRule="auto"/>
        <w:ind w:left="1191" w:hanging="1191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7"/>
        <w:gridCol w:w="4139"/>
      </w:tblGrid>
      <w:tr w:rsidR="00B37B5D" w:rsidRPr="00B37B5D" w:rsidTr="00B37B5D">
        <w:trPr>
          <w:trHeight w:val="416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021EA0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Исполнение муниципальных гарантий </w:t>
            </w:r>
            <w:r w:rsidR="00021EA0">
              <w:rPr>
                <w:rFonts w:eastAsia="Georgia"/>
                <w:lang w:eastAsia="en-US"/>
              </w:rPr>
              <w:t>Юго-Северного</w:t>
            </w:r>
            <w:r w:rsidRPr="00B37B5D">
              <w:rPr>
                <w:rFonts w:eastAsia="Georgia"/>
                <w:lang w:eastAsia="en-US"/>
              </w:rPr>
              <w:t xml:space="preserve"> сельского</w:t>
            </w:r>
            <w:r w:rsidRPr="00B37B5D">
              <w:t xml:space="preserve"> поселения Тихорецкого района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бюджетных ассигнований</w:t>
            </w:r>
          </w:p>
        </w:tc>
      </w:tr>
      <w:tr w:rsidR="00B37B5D" w:rsidRPr="00B37B5D" w:rsidTr="00B37B5D">
        <w:trPr>
          <w:trHeight w:val="302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021EA0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За счет расходов и (или) источников финансирования дефицита бюджета </w:t>
            </w:r>
            <w:r w:rsidR="00021EA0">
              <w:rPr>
                <w:rFonts w:eastAsia="Georgia"/>
                <w:lang w:eastAsia="en-US"/>
              </w:rPr>
              <w:t>Юго-Северного</w:t>
            </w:r>
            <w:r w:rsidRPr="00B37B5D">
              <w:rPr>
                <w:rFonts w:eastAsia="Georgia"/>
                <w:lang w:eastAsia="en-US"/>
              </w:rPr>
              <w:t xml:space="preserve"> сельского поселения Тихорецкого района, всего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</w:tr>
    </w:tbl>
    <w:p w:rsidR="00B37B5D" w:rsidRPr="00B37B5D" w:rsidRDefault="00B37B5D" w:rsidP="00B37B5D">
      <w:pPr>
        <w:rPr>
          <w:sz w:val="28"/>
          <w:szCs w:val="28"/>
        </w:rPr>
      </w:pPr>
    </w:p>
    <w:p w:rsidR="00B37B5D" w:rsidRPr="00B37B5D" w:rsidRDefault="00B37B5D" w:rsidP="00B37B5D">
      <w:pPr>
        <w:rPr>
          <w:sz w:val="28"/>
          <w:szCs w:val="28"/>
        </w:rPr>
      </w:pPr>
    </w:p>
    <w:p w:rsidR="00B37B5D" w:rsidRPr="00B37B5D" w:rsidRDefault="00021EA0" w:rsidP="00B37B5D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финансово-бюджетного отдела</w:t>
      </w:r>
      <w:r w:rsidR="00B37B5D" w:rsidRPr="00B37B5D">
        <w:rPr>
          <w:sz w:val="28"/>
          <w:szCs w:val="28"/>
        </w:rPr>
        <w:t xml:space="preserve"> администрации</w:t>
      </w:r>
    </w:p>
    <w:p w:rsidR="00B37B5D" w:rsidRPr="00B37B5D" w:rsidRDefault="00021EA0" w:rsidP="00B37B5D">
      <w:pPr>
        <w:rPr>
          <w:sz w:val="28"/>
          <w:szCs w:val="28"/>
        </w:rPr>
      </w:pPr>
      <w:r>
        <w:rPr>
          <w:sz w:val="28"/>
          <w:szCs w:val="28"/>
        </w:rPr>
        <w:t>Юго-Северного</w:t>
      </w:r>
      <w:r w:rsidR="00B37B5D" w:rsidRPr="00B37B5D">
        <w:rPr>
          <w:sz w:val="28"/>
          <w:szCs w:val="28"/>
        </w:rPr>
        <w:t xml:space="preserve"> сельского поселения Тихорецкого района</w:t>
      </w:r>
      <w:r w:rsidR="00B37B5D" w:rsidRPr="00B37B5D">
        <w:rPr>
          <w:sz w:val="28"/>
          <w:szCs w:val="28"/>
        </w:rPr>
        <w:tab/>
      </w:r>
      <w:r w:rsidR="00B37B5D" w:rsidRPr="00B37B5D">
        <w:rPr>
          <w:sz w:val="28"/>
          <w:szCs w:val="28"/>
        </w:rPr>
        <w:tab/>
      </w:r>
      <w:r w:rsidR="00B37B5D" w:rsidRPr="00B37B5D">
        <w:rPr>
          <w:sz w:val="28"/>
          <w:szCs w:val="28"/>
        </w:rPr>
        <w:tab/>
      </w:r>
      <w:r w:rsidR="00B37B5D" w:rsidRPr="00B37B5D">
        <w:rPr>
          <w:sz w:val="28"/>
          <w:szCs w:val="28"/>
        </w:rPr>
        <w:tab/>
      </w:r>
      <w:r w:rsidR="00B37B5D" w:rsidRPr="00B37B5D">
        <w:rPr>
          <w:sz w:val="28"/>
          <w:szCs w:val="28"/>
        </w:rPr>
        <w:tab/>
      </w:r>
      <w:r w:rsidR="00B37B5D" w:rsidRPr="00B37B5D"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>О.А. Лопатина</w:t>
      </w:r>
    </w:p>
    <w:p w:rsidR="00B37B5D" w:rsidRPr="00B37B5D" w:rsidRDefault="00B37B5D" w:rsidP="00B37B5D">
      <w:pPr>
        <w:rPr>
          <w:sz w:val="28"/>
          <w:szCs w:val="28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Cs w:val="28"/>
          <w:lang w:eastAsia="en-US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9D71D4" w:rsidRPr="009D71D4" w:rsidRDefault="009D71D4" w:rsidP="00B37B5D">
      <w:pPr>
        <w:spacing w:line="216" w:lineRule="auto"/>
        <w:ind w:left="1276" w:hanging="1276"/>
        <w:jc w:val="center"/>
        <w:rPr>
          <w:sz w:val="28"/>
          <w:szCs w:val="28"/>
        </w:rPr>
      </w:pPr>
    </w:p>
    <w:sectPr w:rsidR="009D71D4" w:rsidRPr="009D71D4" w:rsidSect="00C42C83">
      <w:headerReference w:type="even" r:id="rId7"/>
      <w:headerReference w:type="default" r:id="rId8"/>
      <w:footerReference w:type="even" r:id="rId9"/>
      <w:headerReference w:type="first" r:id="rId10"/>
      <w:type w:val="continuous"/>
      <w:pgSz w:w="16840" w:h="11907" w:orient="landscape" w:code="9"/>
      <w:pgMar w:top="1701" w:right="113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57D" w:rsidRDefault="00E0757D">
      <w:r>
        <w:separator/>
      </w:r>
    </w:p>
  </w:endnote>
  <w:endnote w:type="continuationSeparator" w:id="0">
    <w:p w:rsidR="00E0757D" w:rsidRDefault="00E0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4244B3">
      <w:rPr>
        <w:noProof/>
        <w:szCs w:val="14"/>
      </w:rPr>
      <w:t>Т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0C44C6">
      <w:rPr>
        <w:noProof/>
        <w:szCs w:val="14"/>
      </w:rPr>
      <w:t>11.11.2024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0C44C6">
      <w:rPr>
        <w:noProof/>
        <w:szCs w:val="14"/>
      </w:rPr>
      <w:t>20:23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4244B3">
      <w:rPr>
        <w:noProof/>
        <w:szCs w:val="14"/>
      </w:rPr>
      <w:t>Приложение 22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57D" w:rsidRDefault="00E0757D">
      <w:r>
        <w:separator/>
      </w:r>
    </w:p>
  </w:footnote>
  <w:footnote w:type="continuationSeparator" w:id="0">
    <w:p w:rsidR="00E0757D" w:rsidRDefault="00E07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15B9F04" wp14:editId="02F0222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Pr="00F60978" w:rsidRDefault="00F60978" w:rsidP="00F60978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60978" w:rsidRPr="00F60978" w:rsidRDefault="00F60978" w:rsidP="00F609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0C44C6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15B9F04"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F60978" w:rsidRPr="00F60978" w:rsidRDefault="00F60978" w:rsidP="00F6097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60978" w:rsidRPr="00F60978" w:rsidRDefault="00F60978" w:rsidP="00F60978">
                        <w:pPr>
                          <w:rPr>
                            <w:sz w:val="28"/>
                            <w:szCs w:val="28"/>
                          </w:rPr>
                        </w:pPr>
                        <w:r w:rsidRPr="00F60978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F60978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0C44C6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5A6FB5" wp14:editId="157C482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5A6FB5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1EA0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4C6"/>
    <w:rsid w:val="000C4E00"/>
    <w:rsid w:val="000C4F41"/>
    <w:rsid w:val="000C53F6"/>
    <w:rsid w:val="000C5411"/>
    <w:rsid w:val="000C5798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3E2F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607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44B3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6C0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2C19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1DF2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B80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AB3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335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0B"/>
    <w:rsid w:val="00B05A33"/>
    <w:rsid w:val="00B0621F"/>
    <w:rsid w:val="00B07138"/>
    <w:rsid w:val="00B07992"/>
    <w:rsid w:val="00B11024"/>
    <w:rsid w:val="00B110D1"/>
    <w:rsid w:val="00B110DE"/>
    <w:rsid w:val="00B113C2"/>
    <w:rsid w:val="00B11AB6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5D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C83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57D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5A67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DC34C3"/>
  <w15:docId w15:val="{C5198EF5-D467-4415-AC49-BD1C6F4A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user</cp:lastModifiedBy>
  <cp:revision>24</cp:revision>
  <cp:lastPrinted>2021-12-15T11:11:00Z</cp:lastPrinted>
  <dcterms:created xsi:type="dcterms:W3CDTF">2020-11-11T07:18:00Z</dcterms:created>
  <dcterms:modified xsi:type="dcterms:W3CDTF">2024-11-11T17:24:00Z</dcterms:modified>
</cp:coreProperties>
</file>